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neonatal 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access-neonatal-care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Understand the hospital and specialist handoff when a newborn needs special, high-dependency or intensive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6429a4db6e43f3f62232a2b0f5f533063fc799fbdbfc3c5f6939928a60348c40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223c899a80395737cbd70a252fcb2e8658c9d3ad52e0789554ed74e5ff5d9bee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explore/ai/families/access-neonatal-care.html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https://chris-page-gov.github.io/okf-uk-living/explore/ai/families/access-neonatal-care.html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special care baby unit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care for premature or ill baby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baby is premature, unwell or needs specialist care after birth.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clinical and family-support information while decisions remain with the neonatal team.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dataset/access-neonatal-care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Start newborn healthcare (start-newborn-healthcare)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enclosing-process/start-newborn-healthcare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access-neonatal-care-primary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service-episode/access-neonatal-care-ordinary-source-linked-route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baby is premature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Understand the hospital and specialist handoff when a newborn needs special, high-dependency or intensive care.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service-step/access-neonatal-care-ordinary-source-linked-route-select-current-jurisdiction-route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access-neonatal-care-primary, birth-newborn-scotland-handoff, birth-newborn-wales-handoff, birth-newborn-northern-ireland-handoff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neonatal 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service-step/access-neonatal-care-ordinary-source-linked-route-follow-current-official-instructions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Understand the hospital and specialist handoff when a newborn needs special, high-dependency or intensive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access-neonatal-care-primary, birth-newborn-scotland-handoff, birth-newborn-wales-handoff, birth-newborn-northern-ireland-handoff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service-episode/access-neonatal-care-exception-or-route-failure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service-step/access-neonatal-care-exception-or-route-failure-resolve-route-boundary-or-failure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access-neonatal-care-primary, birth-newborn-scotland-handoff, birth-newborn-wales-handoff, birth-newborn-northern-ireland-handoff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Special care for ill or premature babies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https://www.nhs.uk/pregnancy/labour-and-birth/special-care-ill-or-premature-babies/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access-neonatal-care-primary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resource/access-neonatal-care-access-neonatal-care-primary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england_neonatal_care_guidance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NHS neonatal-unit roles and family information for babies needing special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triage, choose a unit, recommend treatment or replace the clinical team.</w:t>
      </w:r>
    </w:p>
    <w:p>
      <w:pPr>
        <w:pStyle w:val="Heading2"/>
      </w:pPr>
      <w:r>
        <w:t>Scotland: Register a birth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resource/access-neonatal-care-birth-newborn-scotland-handoff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scotland_birth_registration_handoff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through the current birth-registration service and its local registrar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another newborn family's clinical, benefit, passport or nationality rules.</w:t>
      </w:r>
    </w:p>
    <w:p>
      <w:pPr>
        <w:pStyle w:val="Heading2"/>
      </w:pPr>
      <w:r>
        <w:t>Wales: Children and families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https://www.gov.wales/children-families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resource/access-neonatal-care-birth-newborn-wales-handoff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wales_birth_and_newborn_discovery_handoff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Wales to current birth, newborn, parenting and family-service material.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Registering and naming your baby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https://www.nidirect.gov.uk/articles/registering-and-naming-your-baby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resource/access-neonatal-care-birth-newborn-northern-ireland-handoff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northern_ireland_birth_and_newborn_handoff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Northern Ireland birth registration and the registration-card handoff into GP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prove every newborn health, benefit, passport or nationality rule.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newborn screening — arrange-newborn-screening;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newborn with health services — register-newborn-with-health-services;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childhood vaccinations — start-childhood-vaccinations;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neonatal-care.html" TargetMode="External"/><Relationship Id="rId12" Type="http://schemas.openxmlformats.org/officeDocument/2006/relationships/hyperlink" Target="https://www.nhs.uk/pregnancy/labour-and-birth/special-care-ill-or-premature-babies/" TargetMode="External"/><Relationship Id="rId13" Type="http://schemas.openxmlformats.org/officeDocument/2006/relationships/hyperlink" Target="https://www.mygov.scot/register-birth" TargetMode="External"/><Relationship Id="rId14" Type="http://schemas.openxmlformats.org/officeDocument/2006/relationships/hyperlink" Target="https://www.gov.wales/children-families" TargetMode="External"/><Relationship Id="rId15" Type="http://schemas.openxmlformats.org/officeDocument/2006/relationships/hyperlink" Target="https://www.nidirect.gov.uk/articles/registering-and-naming-your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neonatal care — governed family record</dc:title>
  <dc:subject>SharePoint and Microsoft 365 Copilot retrieval experiment</dc:subject>
  <dc:creator>OKF Explorer</dc:creator>
  <cp:keywords>OKF, Open Knowledge Format, SharePoint, Microsoft 365 Copilot, access-neonatal-care, special care baby unit, care for premature or ill baby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