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Apply for social housing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apply-for-social-housing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Apply through the responsible allocation scheme and retain assessment, priority, bidding and review decisions.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bc5e56c6c14ff3f5987bb8b922a2f3bbf5a3c0d5c201877ef4a7ce3ec10c14c5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ee1f765daace0804f4663e1a5095f8eb03987cb8294dbda3d294d8c17bdf5750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explore/ai/families/apply-for-social-housing.html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https://chris-page-gov.github.io/okf-uk-living/explore/ai/families/apply-for-social-housing.html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join council housing list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housing association home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housing register application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household wants to be considered for council or housing-association accommodation.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local allocation route and understand that eligibility and priority are authority decisions.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dataset/apply-for-social-housing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Housing and community life (housing-and-community)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life-course-domain/housing-and-community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Secure and move home (secure-and-move-home)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enclosing-process/secure-and-move-home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apply-for-social-housing-primary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service-episode/apply-for-social-housing-ordinary-source-linked-route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household wants to be considered for council or housing-association accommodation.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Apply through the responsible allocation scheme and retain assessment, priority, bidding and review decisions.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service-step/apply-for-social-housing-ordinary-source-linked-route-select-current-jurisdiction-route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apply-for-social-housing-primary, housing-community-scotland-handoff, housing-community-wales-handoff, housing-community-northern-ireland-handoff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apply for social housing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service-step/apply-for-social-housing-ordinary-source-linked-route-follow-current-official-instructions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Apply through the responsible allocation scheme and retain assessment, priority, bidding and review decisions.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apply-for-social-housing-primary, housing-community-scotland-handoff, housing-community-wales-handoff, housing-community-northern-ireland-handoff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service-episode/apply-for-social-housing-exception-or-route-failure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service-step/apply-for-social-housing-exception-or-route-failure-resolve-route-boundary-or-failure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apply-for-social-housing-primary, housing-community-scotland-handoff, housing-community-wales-handoff, housing-community-northern-ireland-handoff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Apply for council housing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https://www.gov.uk/council-housing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apply-for-social-housing-primary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resource/apply-for-social-housing-apply-for-social-housing-primary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england_wales_social_housing_locator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England and Wales users to the relevant council application and allocation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qualification, priority, property availability or a review.</w:t>
      </w:r>
    </w:p>
    <w:p>
      <w:pPr>
        <w:pStyle w:val="Heading2"/>
      </w:pPr>
      <w:r>
        <w:t>Scotland: Housing and local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https://www.mygov.scot/browse/housing-local-services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resource/apply-for-social-housing-housing-community-scotland-handoff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housing, planning, local-tax and neighbourhood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housing rule or local route applies in Scotland.</w:t>
      </w:r>
    </w:p>
    <w:p>
      <w:pPr>
        <w:pStyle w:val="Heading2"/>
      </w:pPr>
      <w:r>
        <w:t>Wales: Housing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resource/apply-for-social-housing-housing-community-wales-handoff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housing policy, support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tenancy, planning, homelessness or adaptation decision.</w:t>
      </w:r>
    </w:p>
    <w:p>
      <w:pPr>
        <w:pStyle w:val="Heading2"/>
      </w:pPr>
      <w:r>
        <w:t>Northern Ireland: Property and housing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https://www.nidirect.gov.uk/information-and-services/property-and-housing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resource/apply-for-social-housing-housing-community-northern-ireland-handoff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property, housing and local-service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England, Scotland and Wales housing rules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Buy a home — buy-home;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homelessness help — get-homelessness-help;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Move home — move-home;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Protect a tenancy deposit — protect-tenancy-deposit;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Prove the right to rent — prove-right-to-rent;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for Council Tax — register-for-council-tax;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Rent a private home — rent-private-home;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pply-for-social-housing.html" TargetMode="External"/><Relationship Id="rId12" Type="http://schemas.openxmlformats.org/officeDocument/2006/relationships/hyperlink" Target="https://www.gov.uk/council-housing" TargetMode="External"/><Relationship Id="rId13" Type="http://schemas.openxmlformats.org/officeDocument/2006/relationships/hyperlink" Target="https://www.mygov.scot/browse/housing-local-services" TargetMode="External"/><Relationship Id="rId14" Type="http://schemas.openxmlformats.org/officeDocument/2006/relationships/hyperlink" Target="https://www.gov.wales/housing" TargetMode="External"/><Relationship Id="rId15" Type="http://schemas.openxmlformats.org/officeDocument/2006/relationships/hyperlink" Target="https://www.nidirect.gov.uk/information-and-services/property-and-hous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Apply for social housing — governed family record</dc:title>
  <dc:subject>SharePoint and Microsoft 365 Copilot retrieval experiment</dc:subject>
  <dc:creator>OKF Explorer</dc:creator>
  <cp:keywords>OKF, Open Knowledge Format, SharePoint, Microsoft 365 Copilot, apply-for-social-housing, join council housing list, housing association home, housing register application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