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visa or immigration permission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exact immigration route and use its current application, identity, evidence, fee, decision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4b78713a7f2430dbdd120d30d65677abdc8726cbc764f57b4fc4bff47c57becb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54dceab1d2cf53de35f1c1ea7c3443a9b0b90e09aec07d07ad23edbc0789512e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explore/ai/families/apply-for-visa-or-immigration-permission.html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https://chris-page-gov.github.io/okf-uk-living/explore/ai/families/apply-for-visa-or-immigration-permission.html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to come to UK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UK visa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immigration permission route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permission to enter, remain, work, study or join family in the United Kingdom.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current route without the bundle assessing eligibility, evidence or prospects.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dataset/apply-for-visa-or-immigration-permission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immigration, citizenship and passport status (establish-immigration-citizenship-and-passport-status)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enclosing-process/establish-immigration-citizenship-and-passport-status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service-episode/apply-for-visa-or-immigration-permission-ordinary-source-linked-route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permission to enter, remain, work, study or join family in the United Kingdom.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exact immigration route and use its current application, identity, evidence, fee, decision and review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service-step/apply-for-visa-or-immigration-permission-ordinary-source-linked-route-select-current-jurisdiction-route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visa or immigration permission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service-step/apply-for-visa-or-immigration-permission-ordinary-source-linked-route-follow-current-official-instructions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exact immigration route and use its current application, identity, evidence, fee, decision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service-episode/apply-for-visa-or-immigration-permission-exception-or-route-failure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service-step/apply-for-visa-or-immigration-permission-exception-or-route-failure-resolve-route-boundary-or-failure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Check if you need a UK visa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https://www.gov.uk/check-uk-visa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apply-for-visa-or-immigration-permission-primary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resource/apply-for-visa-or-immigration-permission-apply-for-visa-or-immigration-permission-primary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uk_visa_route_handoff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UK entry and visa categories based on stated travel purpose and nationality.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eligibility, grant permission, provide legal advice or cover every in-country application.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citizenship — apply-for-citizenship;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settlement — apply-for-settlement;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UK passport — obtain-uk-passport;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visa-or-immigration-permission.html" TargetMode="External"/><Relationship Id="rId12" Type="http://schemas.openxmlformats.org/officeDocument/2006/relationships/hyperlink" Target="https://www.gov.uk/check-uk-vi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visa or immigration permission — governed family record</dc:title>
  <dc:subject>SharePoint and Microsoft 365 Copilot retrieval experiment</dc:subject>
  <dc:creator>OKF Explorer</dc:creator>
  <cp:keywords>OKF, Open Knowledge Format, SharePoint, Microsoft 365 Copilot, apply-for-visa-or-immigration-permission, apply to come to UK, UK visa application, immigration permission route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