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Arrange student accommodation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Compare provider-managed and private student housing, then retain the applicable licence or tenancy terms.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0f30afb53a0cdda3f2dfdca0388b7ea2aa36fd05e3283d23d19ced5d385736ef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c1800801b9d27b15e2964e13c036e4cbf74b2c4ff40242a7e14c36e43787bec7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explore/ai/families/arrange-student-accommodation.html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https://chris-page-gov.github.io/okf-uk-living/explore/ai/families/arrange-student-accommodation.html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university halls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rent a student home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student needs accommodation for college or university study.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Identify provider, tenancy, code and complaints boundaries before committing.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dataset/arrange-student-accommodation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Further education, university and research (further-education-university-research)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life-course-domain/further-education-university-research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Enter and fund post-school study (enter-and-fund-post-school-study)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enclosing-process/enter-and-fund-post-school-study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service-episode/arrange-student-accommodation-ordinary-source-linked-route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student needs accommodation for college or university study.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Compare provider-managed and private student housing, then retain the applicable licence or tenancy terms.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service-step/arrange-student-accommodation-ordinary-source-linked-route-select-current-jurisdiction-route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arrange-student-accommodation-primary, post-school-study-scotland-handoff, post-school-study-wales-handoff, post-school-study-northern-ireland-handoff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arrange student accommodation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service-step/arrange-student-accommodation-ordinary-source-linked-route-follow-current-official-instructions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Compare provider-managed and private student housing, then retain the applicable licence or tenancy terms.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arrange-student-accommodation-primary, post-school-study-scotland-handoff, post-school-study-wales-handoff, post-school-study-northern-ireland-handoff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service-episode/arrange-student-accommodation-exception-or-route-failure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service-step/arrange-student-accommodation-exception-or-route-failure-resolve-route-boundary-or-failure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arrange-student-accommodation-primary, post-school-study-scotland-handoff, post-school-study-wales-handoff, post-school-study-northern-ireland-handoff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Renting as a university student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https://www.gov.uk/private-renting/student-tenancies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Ministry of Housing, Communities and Local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arrange-student-accommodation-primary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resource/arrange-student-accommodation-arrange-student-accommodation-primary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england_student_private_renting_guidance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current England tenancy and licence distinctions for university students.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recommend accommodation, inspect a property or interpret an individual contract.</w:t>
      </w:r>
    </w:p>
    <w:p>
      <w:pPr>
        <w:pStyle w:val="Heading2"/>
      </w:pPr>
      <w:r>
        <w:t>Scotland: Further and higher education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https://www.mygov.scot/browse/education-training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resource/arrange-student-accommodation-post-school-study-scotland-handoff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college, university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Wales: Further and higher education in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https://www.gov.wales/education-skills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resource/arrange-student-accommodation-post-school-study-wales-handoff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Welsh further- and higher-education services and policy.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2"/>
      </w:pPr>
      <w:r>
        <w:t>Northern Ireland: Higher education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https://www.nidirect.gov.uk/information-and-services/education/higher-education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resource/arrange-student-accommodation-post-school-study-northern-ireland-handoff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northern_ireland_post_school_study_discovery_handoff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higher-education and student-support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establish a course, funding, admission or research decision.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adult skills training — access-adult-skills-training;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for a further education course — apply-for-further-education-course;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Apply to university — apply-to-university;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Claim a student council tax disregard — claim-student-council-tax-disregard;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Disabled Students' Allowance — get-disabled-students-allowance;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student finance — get-student-finance;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health services as a student — register-with-health-services-as-student;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rrange-student-accommodation.html" TargetMode="External"/><Relationship Id="rId12" Type="http://schemas.openxmlformats.org/officeDocument/2006/relationships/hyperlink" Target="https://www.gov.uk/private-renting/student-tenancies" TargetMode="External"/><Relationship Id="rId13" Type="http://schemas.openxmlformats.org/officeDocument/2006/relationships/hyperlink" Target="https://www.mygov.scot/browse/education-training" TargetMode="External"/><Relationship Id="rId14" Type="http://schemas.openxmlformats.org/officeDocument/2006/relationships/hyperlink" Target="https://www.gov.wales/education-skills" TargetMode="External"/><Relationship Id="rId15" Type="http://schemas.openxmlformats.org/officeDocument/2006/relationships/hyperlink" Target="https://www.nidirect.gov.uk/information-and-services/education/higher-educ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Arrange student accommodation — governed family record</dc:title>
  <dc:subject>SharePoint and Microsoft 365 Copilot retrieval experiment</dc:subject>
  <dc:creator>OKF Explorer</dc:creator>
  <cp:keywords>OKF, Open Knowledge Format, SharePoint, Microsoft 365 Copilot, arrange-student-accommodation, university halls, rent a student home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