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Contact an elected representative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contact-elected-representative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which elected office represents the relevant place or issue and use its published contact and casework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b6fbfb2b84cf18647839bcb1f39c037c91d454f1c7a9f7f2372a740898a6def6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def36ad201d18a02528a0b2756f36ddd7254ae75017cbb098dde255c33cc7aa7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explore/ai/families/contact-elected-representative.html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https://chris-page-gov.github.io/okf-uk-living/explore/ai/families/contact-elected-representative.html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contact my MP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councillor or representative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write to elected member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to raise an issue with an MP, devolved member, mayor or councillor.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Match office, geography and responsibility without sending personal information to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dataset/contact-elected-representative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Citizenship, democracy and rights (citizenship-democracy-and-rights)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life-course-domain/citizenship-democracy-and-rights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Participate in democracy and exercise information rights (participate-in-democracy-and-exercise-information-rights)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enclosing-process/participate-in-democracy-and-exercise-information-rights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contact-elected-representative-primary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contact-elected-representative-primary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contact-elected-representative-primary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contact-elected-representative-primary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service-episode/contact-elected-representative-ordinary-source-linked-route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to raise an issue with an MP, devolved member, mayor or councillor.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which elected office represents the relevant place or issue and use its published contact and casework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service-step/contact-elected-representative-ordinary-source-linked-route-select-current-jurisdiction-route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contact-elected-representative-primary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contact an elected representative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service-step/contact-elected-representative-ordinary-source-linked-route-follow-current-official-instructions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which elected office represents the relevant place or issue and use its published contact and casework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contact-elected-representative-primary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service-episode/contact-elected-representative-exception-or-route-failure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service-step/contact-elected-representative-exception-or-route-failure-resolve-route-boundary-or-failure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contact-elected-representative-primary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Find your local councillors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https://www.gov.uk/find-your-local-councillors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contact-elected-representative-primary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resource/contact-elected-representative-contact-elected-representative-primary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england_local_representative_contact_handoff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England to their council website to identify local elected representatives.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identify MPs or devolved representatives, submit casework or guarantee a response.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data-protection rights — exercise-data-protection-rights;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Maintain electoral registration — maintain-electoral-registration;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freedom of information request — make-freedom-of-information-request;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Perform jury service — perform-jury-service;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Petition government — petition-government;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public consultation — respond-to-public-consultation;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Stand for election — stand-for-election;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ontact-elected-representative.html" TargetMode="External"/><Relationship Id="rId12" Type="http://schemas.openxmlformats.org/officeDocument/2006/relationships/hyperlink" Target="https://www.gov.uk/find-your-local-councillo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Contact an elected representative — governed family record</dc:title>
  <dc:subject>SharePoint and Microsoft 365 Copilot retrieval experiment</dc:subject>
  <dc:creator>OKF Explorer</dc:creator>
  <cp:keywords>OKF, Open Knowledge Format, SharePoint, Microsoft 365 Copilot, contact-elected-representative, contact my MP, find councillor or representative, write to elected member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