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Join or use a trade union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an independent trade union and understand membership, representation and workplace-rights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ac3aa5909661afe72e463e74b5683881d8c880d4b9735bccaee23dbd0fd30dfe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688a122eccae1935d3b3d9e91b08ce4ea39557f723b641cbfbc530ced50bb06d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explore/ai/families/join-or-use-trade-union.html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https://chris-page-gov.github.io/okf-uk-living/explore/ai/families/join-or-use-trade-union.html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union membership rights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help from my union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wants collective representation, advice or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Verify the organisation and keep public rights separate from membership decisions.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dataset/join-or-use-trade-union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safety, collective rights and redress (protect-safety-collective-rights-and-redress)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enclosing-process/protect-safety-collective-rights-and-redress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service-episode/join-or-use-trade-union-ordinary-source-linked-route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wants collective representation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an independent trade union and understand membership, representation and workplace-rights boundaries.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service-step/join-or-use-trade-union-ordinary-source-linked-route-select-current-jurisdiction-route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join or use a trade union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service-step/join-or-use-trade-union-ordinary-source-linked-route-follow-current-official-instructions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an independent trade union and understand membership, representation and workplace-rights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service-episode/join-or-use-trade-union-exception-or-route-failure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service-step/join-or-use-trade-union-exception-or-route-failure-resolve-route-boundary-or-failure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Join a trade union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https://www.gov.uk/join-trade-union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join-or-use-trade-union-primary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resource/join-or-use-trade-union-join-or-use-trade-union-primary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great_britain_trade_union_rights_guidance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rights to join and use a trade union.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union, create membership or provide representation.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resource/join-or-use-trade-union-employment-northern-ireland-handoff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Bring an employment dispute — bring-employment-dispute;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workplace health and safety protection — get-workplace-health-and-safety-protection;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workplace injury — report-workplace-injury;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join-or-use-trade-union.html" TargetMode="External"/><Relationship Id="rId12" Type="http://schemas.openxmlformats.org/officeDocument/2006/relationships/hyperlink" Target="https://www.gov.uk/join-trade-union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 or use a trade union — governed family record</dc:title>
  <dc:subject>SharePoint and Microsoft 365 Copilot retrieval experiment</dc:subject>
  <dc:creator>OKF Explorer</dc:creator>
  <cp:keywords>OKF, Open Knowledge Format, SharePoint, Microsoft 365 Copilot, join-or-use-trade-union, union membership rights, get help from my union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