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License a taxi or private-hire service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license-taxi-or-private-hire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Apply to the responsible licensing authority for the driver, vehicle or operator role and retain checks, conditions and appeal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11217a4cd4216c43c831c06969f77e772b234348b27033cc288d58d01e7dbe57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13620f5c21e6b21549f592232068965def67b3c00e3166b65ff6fc5cd82856e0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explore/ai/families/license-taxi-or-private-hire.html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https://chris-page-gov.github.io/okf-uk-living/explore/ai/families/license-taxi-or-private-hire.html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taxi driver licence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private hire operator licence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minicab licensing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or business wants to drive, operate or license a taxi or private-hire vehicle.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correct licensing role and authority without treating local conditions as nationally uniform.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dataset/license-taxi-or-private-hire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Public and private transport (public-and-private-transport)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life-course-domain/public-and-private-transport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Obtain accessible and community mobility (obtain-accessible-and-community-mobility)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enclosing-process/obtain-accessible-and-community-mobility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license-taxi-or-private-hire-primary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service-episode/license-taxi-or-private-hire-ordinary-source-linked-route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or business wants to drive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Apply to the responsible licensing authority for the driver, vehicle or operator role and retain checks, conditions and appeal information.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service-step/license-taxi-or-private-hire-ordinary-source-linked-route-select-current-jurisdiction-route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license-taxi-or-private-hire-primary, public-private-transport-scotland-handoff, public-private-transport-wales-handoff, public-private-transport-northern-ireland-handoff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license a taxi or private-hire service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service-step/license-taxi-or-private-hire-ordinary-source-linked-route-follow-current-official-instructions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Apply to the responsible licensing authority for the driver, vehicle or operator role and retain checks, conditions and appeal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license-taxi-or-private-hire-primary, public-private-transport-scotland-handoff, public-private-transport-wales-handoff, public-private-transport-northern-ireland-handoff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service-episode/license-taxi-or-private-hire-exception-or-route-failure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service-step/license-taxi-or-private-hire-exception-or-route-failure-resolve-route-boundary-or-failure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license-taxi-or-private-hire-primary, public-private-transport-scotland-handoff, public-private-transport-wales-handoff, public-private-transport-northern-ireland-handoff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Taxi driver licences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https://www.gov.uk/taxi-driver-licence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license-taxi-or-private-hire-primary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resource/license-taxi-or-private-hire-license-taxi-or-private-hire-primary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england_wales_taxi_driver_licence_locator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and Wales applicants to the relevant council taxi-driver licensing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cover every operator or vehicle licence, decide fitness or publish local conditions and fees.</w:t>
      </w:r>
    </w:p>
    <w:p>
      <w:pPr>
        <w:pStyle w:val="Heading2"/>
      </w:pPr>
      <w:r>
        <w:t>Scotland: Transport and travel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resource/license-taxi-or-private-hire-public-private-transport-scotland-handoff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public, accessible, local and road-transport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concession, permit or operator-licensing route applies in Scotland.</w:t>
      </w:r>
    </w:p>
    <w:p>
      <w:pPr>
        <w:pStyle w:val="Heading2"/>
      </w:pPr>
      <w:r>
        <w:t>Wales: Transport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resource/license-taxi-or-private-hire-public-private-transport-wales-handoff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transport policy, concessions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local permit, concession, operator licence or journey accessibility.</w:t>
      </w:r>
    </w:p>
    <w:p>
      <w:pPr>
        <w:pStyle w:val="Heading2"/>
      </w:pPr>
      <w:r>
        <w:t>Northern Ireland: Travel, transport and roads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https://www.nidirect.gov.uk/information-and-services/travel-transport-and-roads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resource/license-taxi-or-private-hire-public-private-transport-northern-ireland-handoff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public-transport, motoring and road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vehicle and local-transport pages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Blue Badge — get-blue-badge;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concessionary travel — obtain-concessionary-travel;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Plan accessible public transport — plan-accessible-public-transport;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community transport — use-community-transport;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license-taxi-or-private-hire.html" TargetMode="External"/><Relationship Id="rId12" Type="http://schemas.openxmlformats.org/officeDocument/2006/relationships/hyperlink" Target="https://www.gov.uk/taxi-driver-licence" TargetMode="External"/><Relationship Id="rId13" Type="http://schemas.openxmlformats.org/officeDocument/2006/relationships/hyperlink" Target="https://www.mygov.scot/browse/driving-transport" TargetMode="External"/><Relationship Id="rId14" Type="http://schemas.openxmlformats.org/officeDocument/2006/relationships/hyperlink" Target="https://www.gov.wales/transport" TargetMode="External"/><Relationship Id="rId15" Type="http://schemas.openxmlformats.org/officeDocument/2006/relationships/hyperlink" Target="https://www.nidirect.gov.uk/information-and-services/travel-transport-and-r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License a taxi or private-hire service — governed family record</dc:title>
  <dc:subject>SharePoint and Microsoft 365 Copilot retrieval experiment</dc:subject>
  <dc:creator>OKF Explorer</dc:creator>
  <cp:keywords>OKF, Open Knowledge Format, SharePoint, Microsoft 365 Copilot, license-taxi-or-private-hire, taxi driver licence, private hire operator licence, minicab licensing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