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Make a will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make-will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applicable succession law, record wishes and executors using the required formalities and obtain legal advice for complexity or vulnerability.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736b162e181df3996b550ad55c6bc5665664b7eba0dab26a9800c80a5248ec9a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a63ca1c743e8fc9a018121343b6c4b76930981df249ed76ad0e91dde10a80e97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explore/ai/families/make-will.html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https://chris-page-gov.github.io/okf-uk-living/explore/ai/families/make-will.html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write a valid will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choose executor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update will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wants to decide how their estate should be handled after death.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Reach current legal guidance without the bundle drafting, witnessing or validating a will.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dataset/make-will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Later life (later-life)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life-course-domain/later-life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Arrange later-life care and future decisions (arrange-later-life-care-and-future-decisions)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enclosing-process/arrange-later-life-care-and-future-decisions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make-will-primary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make-will-primary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service-episode/make-will-ordinary-source-linked-route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wants to decide how their estate should be handled after death.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applicable succession law, record wishes and executors using the required formalities and obtain legal advice for complexity or vulnerability.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service-step/make-will-ordinary-source-linked-route-select-current-jurisdiction-route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make-will-primary, later-life-scotland-handoff, later-life-northern-ireland-handoff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make a will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service-step/make-will-ordinary-source-linked-route-follow-current-official-instructions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applicable succession law, record wishes and executors using the required formalities and obtain legal advice for complexity or vulnerability.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make-will-primary, later-life-scotland-handoff, later-life-northern-ireland-handoff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service-episode/make-will-exception-or-route-failure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service-step/make-will-exception-or-route-failure-resolve-route-boundary-or-failure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make-will-primary, later-life-scotland-handoff, later-life-northern-ireland-handoff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Making a will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https://www.gov.uk/make-will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Justice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make-will-primary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resource/make-will-make-will-primary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england_wales_will_guidance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England and Wales will, signing, witness, storage and update boundaries.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establish Scottish or Northern Ireland law, draft or validate a will or advise on tax and family provision.</w:t>
      </w:r>
    </w:p>
    <w:p>
      <w:pPr>
        <w:pStyle w:val="Heading2"/>
      </w:pPr>
      <w:r>
        <w:t>Scotland: Benefits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https://www.mygov.scot/browse/benefits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resource/make-will-later-life-scotland-handoff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scotland_later_life_benefit_handoff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benefit, disability and older-person support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entitlement, pension, care, legal planning or health needs.</w:t>
      </w:r>
    </w:p>
    <w:p>
      <w:pPr>
        <w:pStyle w:val="Heading2"/>
      </w:pPr>
      <w:r>
        <w:t>Northern Ireland: Pensions and retirement planning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https://www.nidirect.gov.uk/information-and-services/pensions-and-retirement-planning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resource/make-will-later-life-northern-ireland-handoff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northern_ireland_retirement_handoff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pension and retirement-planning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decide pension entitlement, care, health or legal-planning needs.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palliative or end-of-life care — access-palliative-or-end-of-life-care;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carer support in later life — get-carer-support-in-later-life;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housing adaptation in later life — get-housing-adaptation-in-later-life;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social care in later life — get-social-care-in-later-life;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an advance care plan — make-advance-care-plan;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 lasting power of attorney — make-lasting-power-of-attorney;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make-will.html" TargetMode="External"/><Relationship Id="rId12" Type="http://schemas.openxmlformats.org/officeDocument/2006/relationships/hyperlink" Target="https://www.gov.uk/make-will" TargetMode="External"/><Relationship Id="rId13" Type="http://schemas.openxmlformats.org/officeDocument/2006/relationships/hyperlink" Target="https://www.mygov.scot/browse/benefits" TargetMode="External"/><Relationship Id="rId14" Type="http://schemas.openxmlformats.org/officeDocument/2006/relationships/hyperlink" Target="https://www.nidirect.gov.uk/information-and-services/pensions-and-retirement-plann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Make a will — governed family record</dc:title>
  <dc:subject>SharePoint and Microsoft 365 Copilot retrieval experiment</dc:subject>
  <dc:creator>OKF Explorer</dc:creator>
  <cp:keywords>OKF, Open Knowledge Format, SharePoint, Microsoft 365 Copilot, make-will, write a valid will, choose executor, update will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