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a data-protection fee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exemption and fee route and register or renew with the Information Commissioner when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907bea2c56e07d1f9344cb639a5d9524f808b4d613d0204d7e6844d2cffd7780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79193743cc6ac4f6eb2d0638613a94fb07146485de5285710b90d4931201c69f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explore/ai/families/register-data-protection-fee.html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https://chris-page-gov.github.io/okf-uk-living/explore/ai/families/register-data-protection-fee.html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pay ICO fee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data controller fee registration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ICO public register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or sole trader processes personal data and needs to check the fee requirement.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regulator's current assessment without the bundle deciding exemption or fee tier.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dataset/register-data-protection-fee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service-episode/register-data-protection-fee-ordinary-source-linked-route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or sole trader processes personal data and needs to check the fee requirement.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exemption and fee route and register or renew with the Information Commissioner when required.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service-step/register-data-protection-fee-ordinary-source-linked-route-select-current-jurisdiction-route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a data-protection fee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service-step/register-data-protection-fee-ordinary-source-linked-route-follow-current-official-instructions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exemption and fee route and register or renew with the Information Commissioner when required.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service-episode/register-data-protection-fee-exception-or-route-failure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service-step/register-data-protection-fee-exception-or-route-failure-resolve-route-boundary-or-failure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Pay the data protection fee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https://www.gov.uk/data-protection-register-notify-ico-personal-data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Information Commissioner's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register-data-protection-fee-primary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resource/register-data-protection-fee-register-data-protection-fee-primary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uk_data_protection_fee_handoff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organisations to the Information Commissioner fee check, registration and public-register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exemption, calculate a tier, register an organisation or establish wider compliance.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Bid for a public contract — bid-for-public-contract;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Close or make a business insolvent — close-or-insolvent-business;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workplace safety duties — meet-workplace-safety-duties;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business licence — obtain-business-licence;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Run payroll — run-payroll;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data-protection-fee.html" TargetMode="External"/><Relationship Id="rId12" Type="http://schemas.openxmlformats.org/officeDocument/2006/relationships/hyperlink" Target="https://www.gov.uk/data-protection-register-notify-ico-personal-da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a data-protection fee — governed family record</dc:title>
  <dc:subject>SharePoint and Microsoft 365 Copilot retrieval experiment</dc:subject>
  <dc:creator>OKF Explorer</dc:creator>
  <cp:keywords>OKF, Open Knowledge Format, SharePoint, Microsoft 365 Copilot, register-data-protection-fee, pay ICO fee, data controller fee registration, ICO public register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