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a design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register-design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visual features and ownership, preserve novelty where required and use the current application, examination and registration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0c4a639a37711c101ea6622e18b9680090b015cceb8281086d39f42fe73594f8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c50933be367bd62e3f32a2a8cde6de53d838290f46f42bd405f09e7f7aa5c174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explore/ai/families/register-design.html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https://chris-page-gov.github.io/okf-uk-living/explore/ai/families/register-design.html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protect product appearance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file registered design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UK design registration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creator or organisation wants registered protection for a product's appearance.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registered, unregistered and other rights without a local validity decision.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dataset/register-design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Ideas, creativity and research (ideas-creativity-and-research)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life-course-domain/ideas-creativity-and-research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Protect and register intellectual property (protect-and-register-intellectual-property)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enclosing-process/protect-and-register-intellectual-property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register-design-primary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register-design-primary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register-design-primary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register-design-primary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service-episode/register-design-ordinary-source-linked-route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creator or organisation wants registered protection for a product's appearance.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visual features and ownership, preserve novelty where required and use the current application, examination and registration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service-step/register-design-ordinary-source-linked-route-select-current-jurisdiction-route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register-design-primary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a design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service-step/register-design-ordinary-source-linked-route-follow-current-official-instructions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visual features and ownership, preserve novelty where required and use the current application, examination and registration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register-design-primary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service-episode/register-design-exception-or-route-failure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service-step/register-design-exception-or-route-failure-resolve-route-boundary-or-failure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register-design-primary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Register a design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https://www.gov.uk/register-a-design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Intellectual Property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register-design-primary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resource/register-design-register-design-primary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uk_registered_design_service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UK registered-design eligibility, application, fees, examination and publication.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novelty, ownership, scope, infringement or guarantee registration.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patent — apply-for-patent;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License intellectual property — license-intellectual-property;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copyright — manage-copyright;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confidential information — protect-confidential-information;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trade mark — register-trade-mark;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Request patent search and examination — request-patent-search-and-examination;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Search prior art — search-prior-art;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design.html" TargetMode="External"/><Relationship Id="rId12" Type="http://schemas.openxmlformats.org/officeDocument/2006/relationships/hyperlink" Target="https://www.gov.uk/register-a-desig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a design — governed family record</dc:title>
  <dc:subject>SharePoint and Microsoft 365 Copilot retrieval experiment</dc:subject>
  <dc:creator>OKF Explorer</dc:creator>
  <cp:keywords>OKF, Open Knowledge Format, SharePoint, Microsoft 365 Copilot, register-design, protect product appearance, file registered design, UK design registration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